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99" w:rsidRDefault="00B32699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</w:tblGrid>
      <w:tr w:rsidR="00EA4ED3" w:rsidRPr="00EA4ED3" w:rsidTr="00EA4ED3">
        <w:trPr>
          <w:trHeight w:val="2977"/>
        </w:trPr>
        <w:tc>
          <w:tcPr>
            <w:tcW w:w="4465" w:type="dxa"/>
          </w:tcPr>
          <w:p w:rsidR="00EA4ED3" w:rsidRPr="00EA4ED3" w:rsidRDefault="00EA4ED3" w:rsidP="00EA4E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ED3">
              <w:rPr>
                <w:rFonts w:ascii="Times New Roman" w:hAnsi="Times New Roman" w:cs="Times New Roman"/>
                <w:b/>
              </w:rPr>
              <w:t xml:space="preserve">                   АДМИНИСТРАЦИЯ</w:t>
            </w:r>
          </w:p>
          <w:p w:rsidR="00EA4ED3" w:rsidRPr="00EA4ED3" w:rsidRDefault="00EA4ED3" w:rsidP="00EA4E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ED3">
              <w:rPr>
                <w:rFonts w:ascii="Times New Roman" w:hAnsi="Times New Roman" w:cs="Times New Roman"/>
                <w:b/>
              </w:rPr>
              <w:t xml:space="preserve">  МУНИЦИПАЛЬНОГО  ОБРАЗОВАНИЯ</w:t>
            </w:r>
          </w:p>
          <w:p w:rsidR="00EA4ED3" w:rsidRPr="00EA4ED3" w:rsidRDefault="00EA4ED3" w:rsidP="00EA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ED3">
              <w:rPr>
                <w:rFonts w:ascii="Times New Roman" w:hAnsi="Times New Roman" w:cs="Times New Roman"/>
                <w:b/>
              </w:rPr>
              <w:t xml:space="preserve">   ПРИДОЛИННЫЙ СЕЛЬСОВЕТ</w:t>
            </w:r>
          </w:p>
          <w:p w:rsidR="00EA4ED3" w:rsidRPr="00EA4ED3" w:rsidRDefault="00EA4ED3" w:rsidP="00EA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EA4ED3">
              <w:rPr>
                <w:rFonts w:ascii="Times New Roman" w:hAnsi="Times New Roman" w:cs="Times New Roman"/>
                <w:b/>
              </w:rPr>
              <w:t>ТАШЛИНСКОГО РАЙОНА              ОРЕНБУРГСКОЙ ОБЛАСТИ</w:t>
            </w:r>
          </w:p>
          <w:p w:rsidR="00EA4ED3" w:rsidRPr="00EA4ED3" w:rsidRDefault="00EA4ED3" w:rsidP="00EA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A4ED3" w:rsidRPr="00EA4ED3" w:rsidRDefault="00EA4ED3" w:rsidP="00EA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A4ED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EA4ED3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EA4ED3" w:rsidRPr="00EA4ED3" w:rsidRDefault="00EA4ED3" w:rsidP="00EA4E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EA4ED3"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  <w:p w:rsidR="00EA4ED3" w:rsidRPr="00EA4ED3" w:rsidRDefault="003D1E06" w:rsidP="00EA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1</w:t>
            </w:r>
            <w:r w:rsidR="00D33425">
              <w:rPr>
                <w:rFonts w:ascii="Times New Roman" w:hAnsi="Times New Roman" w:cs="Times New Roman"/>
                <w:b/>
                <w:sz w:val="28"/>
                <w:u w:val="single"/>
              </w:rPr>
              <w:t>4</w:t>
            </w:r>
            <w:r w:rsidR="00EA4ED3">
              <w:rPr>
                <w:rFonts w:ascii="Times New Roman" w:hAnsi="Times New Roman" w:cs="Times New Roman"/>
                <w:b/>
                <w:sz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</w:t>
            </w:r>
            <w:r w:rsidR="00D33425">
              <w:rPr>
                <w:rFonts w:ascii="Times New Roman" w:hAnsi="Times New Roman" w:cs="Times New Roman"/>
                <w:b/>
                <w:sz w:val="28"/>
                <w:u w:val="single"/>
              </w:rPr>
              <w:t>9</w:t>
            </w:r>
            <w:r w:rsidR="00EA4ED3" w:rsidRPr="00EA4ED3">
              <w:rPr>
                <w:rFonts w:ascii="Times New Roman" w:hAnsi="Times New Roman" w:cs="Times New Roman"/>
                <w:b/>
                <w:sz w:val="28"/>
                <w:u w:val="single"/>
              </w:rPr>
              <w:t>.20</w:t>
            </w:r>
            <w:r w:rsidR="00D33425">
              <w:rPr>
                <w:rFonts w:ascii="Times New Roman" w:hAnsi="Times New Roman" w:cs="Times New Roman"/>
                <w:b/>
                <w:sz w:val="28"/>
                <w:u w:val="single"/>
              </w:rPr>
              <w:t>22</w:t>
            </w:r>
            <w:r w:rsidR="00EA4ED3" w:rsidRPr="00EA4ED3">
              <w:rPr>
                <w:rFonts w:ascii="Times New Roman" w:hAnsi="Times New Roman" w:cs="Times New Roman"/>
                <w:b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4</w:t>
            </w:r>
            <w:r w:rsidR="00D33425">
              <w:rPr>
                <w:rFonts w:ascii="Times New Roman" w:hAnsi="Times New Roman" w:cs="Times New Roman"/>
                <w:b/>
                <w:sz w:val="28"/>
                <w:u w:val="single"/>
              </w:rPr>
              <w:t>9</w:t>
            </w:r>
            <w:r w:rsidR="00EA4ED3" w:rsidRPr="00EA4ED3">
              <w:rPr>
                <w:rFonts w:ascii="Times New Roman" w:hAnsi="Times New Roman" w:cs="Times New Roman"/>
                <w:b/>
                <w:sz w:val="28"/>
                <w:u w:val="single"/>
              </w:rPr>
              <w:t>-п</w:t>
            </w:r>
          </w:p>
          <w:p w:rsidR="00EA4ED3" w:rsidRPr="00EA4ED3" w:rsidRDefault="00EA4ED3" w:rsidP="00EA4ED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A4ED3">
              <w:rPr>
                <w:rFonts w:ascii="Times New Roman" w:hAnsi="Times New Roman" w:cs="Times New Roman"/>
                <w:sz w:val="28"/>
              </w:rPr>
              <w:t xml:space="preserve">                  п. Придолинный</w:t>
            </w:r>
          </w:p>
          <w:p w:rsidR="00EA4ED3" w:rsidRPr="00EA4ED3" w:rsidRDefault="00EA4ED3" w:rsidP="00EA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ED3" w:rsidRPr="00EA4ED3" w:rsidRDefault="00EA4ED3" w:rsidP="00EA4ED3">
      <w:pPr>
        <w:pStyle w:val="Style10"/>
        <w:widowControl/>
        <w:spacing w:line="240" w:lineRule="auto"/>
        <w:rPr>
          <w:rStyle w:val="FontStyle32"/>
          <w:sz w:val="28"/>
          <w:szCs w:val="28"/>
        </w:rPr>
      </w:pPr>
    </w:p>
    <w:p w:rsidR="00EA4ED3" w:rsidRPr="00EA4ED3" w:rsidRDefault="00EA4ED3" w:rsidP="00EA4ED3">
      <w:pPr>
        <w:pStyle w:val="Style10"/>
        <w:widowControl/>
        <w:spacing w:line="240" w:lineRule="auto"/>
        <w:rPr>
          <w:rStyle w:val="FontStyle32"/>
          <w:sz w:val="28"/>
          <w:szCs w:val="28"/>
        </w:rPr>
      </w:pPr>
      <w:r w:rsidRPr="00EA4ED3">
        <w:rPr>
          <w:rStyle w:val="FontStyle32"/>
          <w:sz w:val="28"/>
          <w:szCs w:val="28"/>
        </w:rPr>
        <w:t xml:space="preserve">               </w:t>
      </w:r>
    </w:p>
    <w:p w:rsidR="00EA4ED3" w:rsidRPr="00EA4ED3" w:rsidRDefault="00EA4ED3" w:rsidP="00EA4ED3">
      <w:pPr>
        <w:pStyle w:val="Style10"/>
        <w:widowControl/>
        <w:spacing w:line="240" w:lineRule="auto"/>
        <w:rPr>
          <w:rStyle w:val="FontStyle32"/>
          <w:sz w:val="28"/>
          <w:szCs w:val="28"/>
        </w:rPr>
      </w:pPr>
    </w:p>
    <w:p w:rsidR="00EA4ED3" w:rsidRPr="00EA4ED3" w:rsidRDefault="00EA4ED3" w:rsidP="00EA4ED3">
      <w:pPr>
        <w:pStyle w:val="Style10"/>
        <w:widowControl/>
        <w:spacing w:line="240" w:lineRule="auto"/>
        <w:rPr>
          <w:rStyle w:val="FontStyle32"/>
          <w:sz w:val="28"/>
          <w:szCs w:val="28"/>
        </w:rPr>
      </w:pPr>
    </w:p>
    <w:p w:rsidR="00EA4ED3" w:rsidRPr="00EA4ED3" w:rsidRDefault="00EA4ED3" w:rsidP="00EA4ED3">
      <w:pPr>
        <w:pStyle w:val="Style10"/>
        <w:widowControl/>
        <w:spacing w:line="240" w:lineRule="auto"/>
        <w:rPr>
          <w:rStyle w:val="FontStyle32"/>
          <w:sz w:val="28"/>
          <w:szCs w:val="28"/>
        </w:rPr>
      </w:pPr>
    </w:p>
    <w:p w:rsidR="00EA4ED3" w:rsidRPr="00EA4ED3" w:rsidRDefault="00EA4ED3" w:rsidP="00EA4ED3">
      <w:pPr>
        <w:pStyle w:val="Style10"/>
        <w:widowControl/>
        <w:spacing w:line="240" w:lineRule="auto"/>
        <w:rPr>
          <w:rStyle w:val="FontStyle32"/>
          <w:sz w:val="28"/>
          <w:szCs w:val="28"/>
        </w:rPr>
      </w:pPr>
    </w:p>
    <w:p w:rsidR="00EA4ED3" w:rsidRPr="00EA4ED3" w:rsidRDefault="00EA4ED3" w:rsidP="00EA4ED3">
      <w:pPr>
        <w:pStyle w:val="Style10"/>
        <w:widowControl/>
        <w:spacing w:line="240" w:lineRule="auto"/>
        <w:rPr>
          <w:rStyle w:val="FontStyle32"/>
          <w:sz w:val="28"/>
          <w:szCs w:val="28"/>
        </w:rPr>
      </w:pPr>
    </w:p>
    <w:p w:rsidR="00EA4ED3" w:rsidRPr="00EA4ED3" w:rsidRDefault="00EA4ED3" w:rsidP="00EA4ED3">
      <w:pPr>
        <w:pStyle w:val="Style10"/>
        <w:widowControl/>
        <w:spacing w:line="240" w:lineRule="auto"/>
        <w:rPr>
          <w:rStyle w:val="FontStyle32"/>
          <w:sz w:val="28"/>
          <w:szCs w:val="28"/>
        </w:rPr>
      </w:pPr>
    </w:p>
    <w:p w:rsidR="00EA4ED3" w:rsidRPr="00EA4ED3" w:rsidRDefault="00EA4ED3" w:rsidP="00EA4ED3">
      <w:pPr>
        <w:pStyle w:val="Style10"/>
        <w:widowControl/>
        <w:spacing w:line="240" w:lineRule="auto"/>
        <w:rPr>
          <w:rStyle w:val="FontStyle32"/>
          <w:sz w:val="28"/>
          <w:szCs w:val="28"/>
        </w:rPr>
      </w:pPr>
    </w:p>
    <w:p w:rsidR="00EA4ED3" w:rsidRPr="00EA4ED3" w:rsidRDefault="00EA4ED3" w:rsidP="00EA4ED3">
      <w:pPr>
        <w:pStyle w:val="Style10"/>
        <w:widowControl/>
        <w:spacing w:line="240" w:lineRule="auto"/>
        <w:rPr>
          <w:rStyle w:val="FontStyle32"/>
          <w:sz w:val="28"/>
          <w:szCs w:val="28"/>
        </w:rPr>
      </w:pPr>
    </w:p>
    <w:p w:rsidR="00EA4ED3" w:rsidRPr="00EA4ED3" w:rsidRDefault="00EA4ED3" w:rsidP="00EA4ED3">
      <w:pPr>
        <w:pStyle w:val="Style10"/>
        <w:widowControl/>
        <w:spacing w:line="240" w:lineRule="auto"/>
        <w:rPr>
          <w:rStyle w:val="FontStyle32"/>
          <w:sz w:val="28"/>
          <w:szCs w:val="28"/>
        </w:rPr>
      </w:pPr>
    </w:p>
    <w:p w:rsidR="00EA4ED3" w:rsidRDefault="00913113" w:rsidP="00EA4ED3">
      <w:pPr>
        <w:pStyle w:val="FR1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line id="_x0000_s1035" style="position:absolute;left:0;text-align:left;z-index:251663360" from="191.8pt,.3pt" to="213.15pt,.35pt">
            <v:stroke startarrowwidth="narrow" startarrowlength="short" endarrowwidth="narrow" endarrowlength="short"/>
          </v:line>
        </w:pict>
      </w:r>
      <w:r w:rsidRPr="00913113">
        <w:rPr>
          <w:rFonts w:ascii="Times New Roman" w:hAnsi="Times New Roman"/>
          <w:noProof/>
          <w:sz w:val="28"/>
          <w:szCs w:val="28"/>
        </w:rPr>
        <w:pict>
          <v:line id="_x0000_s1034" style="position:absolute;left:0;text-align:left;z-index:251662336" from=".4pt,.35pt" to="21.75pt,.4pt">
            <v:stroke startarrowwidth="narrow" startarrowlength="short" endarrowwidth="narrow" endarrowlength="short"/>
          </v:line>
        </w:pict>
      </w:r>
      <w:r w:rsidRPr="00913113">
        <w:rPr>
          <w:rFonts w:ascii="Times New Roman" w:hAnsi="Times New Roman"/>
          <w:szCs w:val="24"/>
        </w:rPr>
        <w:pict>
          <v:line id="_x0000_s1032" style="position:absolute;left:0;text-align:left;z-index:251660288" from=".35pt,.4pt" to=".4pt,21.75pt" o:allowincell="f">
            <v:stroke startarrowwidth="narrow" startarrowlength="short" endarrowwidth="narrow" endarrowlength="short"/>
          </v:line>
        </w:pict>
      </w:r>
      <w:r w:rsidRPr="00913113">
        <w:rPr>
          <w:rFonts w:ascii="Times New Roman" w:hAnsi="Times New Roman"/>
          <w:szCs w:val="24"/>
        </w:rPr>
        <w:pict>
          <v:line id="_x0000_s1033" style="position:absolute;left:0;text-align:left;z-index:251661312" from="213.15pt,.4pt" to="213.2pt,21.75pt" o:allowincell="f">
            <v:stroke startarrowwidth="narrow" startarrowlength="short" endarrowwidth="narrow" endarrowlength="short"/>
          </v:line>
        </w:pict>
      </w:r>
      <w:r w:rsidR="00EA4ED3" w:rsidRPr="00EA4ED3">
        <w:rPr>
          <w:rFonts w:ascii="Times New Roman" w:hAnsi="Times New Roman"/>
          <w:sz w:val="28"/>
          <w:szCs w:val="28"/>
        </w:rPr>
        <w:t xml:space="preserve"> О</w:t>
      </w:r>
      <w:r w:rsidR="00EA4ED3">
        <w:rPr>
          <w:rFonts w:ascii="Times New Roman" w:hAnsi="Times New Roman"/>
          <w:sz w:val="28"/>
          <w:szCs w:val="28"/>
        </w:rPr>
        <w:t>б исключении</w:t>
      </w:r>
      <w:r w:rsidR="00EA4ED3" w:rsidRPr="00EA4ED3">
        <w:rPr>
          <w:rFonts w:ascii="Times New Roman" w:hAnsi="Times New Roman"/>
          <w:sz w:val="28"/>
          <w:szCs w:val="28"/>
        </w:rPr>
        <w:t xml:space="preserve"> </w:t>
      </w:r>
      <w:r w:rsidR="00EA4ED3">
        <w:rPr>
          <w:rFonts w:ascii="Times New Roman" w:hAnsi="Times New Roman"/>
          <w:sz w:val="28"/>
          <w:szCs w:val="28"/>
        </w:rPr>
        <w:t>с</w:t>
      </w:r>
      <w:r w:rsidR="00EA4ED3" w:rsidRPr="00EA4ED3">
        <w:rPr>
          <w:rFonts w:ascii="Times New Roman" w:hAnsi="Times New Roman"/>
          <w:sz w:val="28"/>
          <w:szCs w:val="28"/>
        </w:rPr>
        <w:t xml:space="preserve"> баланс</w:t>
      </w:r>
      <w:r w:rsidR="00EA4ED3">
        <w:rPr>
          <w:rFonts w:ascii="Times New Roman" w:hAnsi="Times New Roman"/>
          <w:sz w:val="28"/>
          <w:szCs w:val="28"/>
        </w:rPr>
        <w:t>а</w:t>
      </w:r>
      <w:r w:rsidR="00EA4ED3" w:rsidRPr="00EA4ED3">
        <w:rPr>
          <w:rFonts w:ascii="Times New Roman" w:hAnsi="Times New Roman"/>
          <w:sz w:val="28"/>
          <w:szCs w:val="28"/>
        </w:rPr>
        <w:t xml:space="preserve"> </w:t>
      </w:r>
    </w:p>
    <w:p w:rsidR="00EA4ED3" w:rsidRDefault="00EA4ED3" w:rsidP="00EA4ED3">
      <w:pPr>
        <w:pStyle w:val="FR1"/>
        <w:tabs>
          <w:tab w:val="left" w:pos="4500"/>
        </w:tabs>
        <w:rPr>
          <w:rFonts w:ascii="Times New Roman" w:hAnsi="Times New Roman"/>
          <w:sz w:val="28"/>
          <w:szCs w:val="28"/>
        </w:rPr>
      </w:pPr>
      <w:r w:rsidRPr="00EA4ED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EA4ED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A4ED3" w:rsidRDefault="00EA4ED3" w:rsidP="00EA4ED3">
      <w:pPr>
        <w:pStyle w:val="FR1"/>
        <w:tabs>
          <w:tab w:val="left" w:pos="4500"/>
        </w:tabs>
        <w:rPr>
          <w:rFonts w:ascii="Times New Roman" w:hAnsi="Times New Roman"/>
          <w:sz w:val="28"/>
          <w:szCs w:val="28"/>
        </w:rPr>
      </w:pPr>
      <w:r w:rsidRPr="00EA4ED3">
        <w:rPr>
          <w:rFonts w:ascii="Times New Roman" w:hAnsi="Times New Roman"/>
          <w:sz w:val="28"/>
          <w:szCs w:val="28"/>
        </w:rPr>
        <w:t xml:space="preserve"> образования Придолинный  </w:t>
      </w:r>
    </w:p>
    <w:p w:rsidR="00EA4ED3" w:rsidRPr="00EA4ED3" w:rsidRDefault="00EA4ED3" w:rsidP="00EA4ED3">
      <w:pPr>
        <w:pStyle w:val="FR1"/>
        <w:tabs>
          <w:tab w:val="left" w:pos="4500"/>
        </w:tabs>
        <w:rPr>
          <w:rFonts w:ascii="Times New Roman" w:hAnsi="Times New Roman"/>
          <w:b/>
          <w:sz w:val="28"/>
          <w:szCs w:val="28"/>
        </w:rPr>
      </w:pPr>
      <w:r w:rsidRPr="00EA4ED3">
        <w:rPr>
          <w:rFonts w:ascii="Times New Roman" w:hAnsi="Times New Roman"/>
          <w:sz w:val="28"/>
          <w:szCs w:val="28"/>
        </w:rPr>
        <w:t>сельсовет  земельн</w:t>
      </w:r>
      <w:r w:rsidR="003D1E06">
        <w:rPr>
          <w:rFonts w:ascii="Times New Roman" w:hAnsi="Times New Roman"/>
          <w:sz w:val="28"/>
          <w:szCs w:val="28"/>
        </w:rPr>
        <w:t>ого участка</w:t>
      </w:r>
      <w:r w:rsidRPr="00EA4ED3">
        <w:rPr>
          <w:rFonts w:ascii="Times New Roman" w:hAnsi="Times New Roman"/>
          <w:sz w:val="28"/>
          <w:szCs w:val="28"/>
        </w:rPr>
        <w:t>.</w:t>
      </w:r>
    </w:p>
    <w:p w:rsidR="00EA4ED3" w:rsidRPr="00EA4ED3" w:rsidRDefault="00EA4ED3" w:rsidP="00EA4ED3">
      <w:pPr>
        <w:pStyle w:val="FR1"/>
        <w:rPr>
          <w:rFonts w:ascii="Times New Roman" w:hAnsi="Times New Roman"/>
          <w:sz w:val="28"/>
          <w:szCs w:val="28"/>
        </w:rPr>
      </w:pPr>
    </w:p>
    <w:p w:rsidR="00EA4ED3" w:rsidRPr="00EA4ED3" w:rsidRDefault="00EA4ED3" w:rsidP="00EA4ED3">
      <w:pPr>
        <w:autoSpaceDE w:val="0"/>
        <w:autoSpaceDN w:val="0"/>
        <w:adjustRightInd w:val="0"/>
        <w:spacing w:after="0" w:line="240" w:lineRule="auto"/>
        <w:ind w:firstLine="842"/>
        <w:jc w:val="both"/>
        <w:rPr>
          <w:rFonts w:ascii="Times New Roman" w:hAnsi="Times New Roman" w:cs="Times New Roman"/>
          <w:sz w:val="28"/>
          <w:szCs w:val="28"/>
        </w:rPr>
      </w:pPr>
    </w:p>
    <w:p w:rsidR="00EA4ED3" w:rsidRPr="00EA4ED3" w:rsidRDefault="00EA4ED3" w:rsidP="00EA4ED3">
      <w:pPr>
        <w:autoSpaceDE w:val="0"/>
        <w:autoSpaceDN w:val="0"/>
        <w:adjustRightInd w:val="0"/>
        <w:spacing w:after="0" w:line="240" w:lineRule="auto"/>
        <w:ind w:firstLine="842"/>
        <w:jc w:val="both"/>
        <w:rPr>
          <w:rFonts w:ascii="Times New Roman" w:hAnsi="Times New Roman" w:cs="Times New Roman"/>
          <w:sz w:val="28"/>
          <w:szCs w:val="28"/>
        </w:rPr>
      </w:pPr>
    </w:p>
    <w:p w:rsidR="00EA4ED3" w:rsidRPr="00EA4ED3" w:rsidRDefault="00EA4ED3" w:rsidP="00EA4ED3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с</w:t>
      </w:r>
      <w:r w:rsidRPr="00EA4ED3">
        <w:rPr>
          <w:rFonts w:ascii="Times New Roman" w:hAnsi="Times New Roman" w:cs="Times New Roman"/>
          <w:sz w:val="28"/>
          <w:szCs w:val="28"/>
        </w:rPr>
        <w:t xml:space="preserve"> баланс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4ED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Придолинный сельсовет Ташлинского района  земельн</w:t>
      </w:r>
      <w:r w:rsidR="00E141DC">
        <w:rPr>
          <w:rFonts w:ascii="Times New Roman" w:hAnsi="Times New Roman" w:cs="Times New Roman"/>
          <w:sz w:val="28"/>
          <w:szCs w:val="28"/>
        </w:rPr>
        <w:t>ый</w:t>
      </w:r>
      <w:r w:rsidRPr="00EA4ED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141DC">
        <w:rPr>
          <w:rFonts w:ascii="Times New Roman" w:hAnsi="Times New Roman" w:cs="Times New Roman"/>
          <w:sz w:val="28"/>
          <w:szCs w:val="28"/>
        </w:rPr>
        <w:t>ок</w:t>
      </w:r>
      <w:r w:rsidRPr="00EA4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141DC">
        <w:rPr>
          <w:rFonts w:ascii="Times New Roman" w:hAnsi="Times New Roman" w:cs="Times New Roman"/>
          <w:sz w:val="28"/>
          <w:szCs w:val="28"/>
        </w:rPr>
        <w:t xml:space="preserve"> Договора</w:t>
      </w:r>
      <w:proofErr w:type="gramEnd"/>
      <w:r w:rsidR="00E141DC">
        <w:rPr>
          <w:rFonts w:ascii="Times New Roman" w:hAnsi="Times New Roman" w:cs="Times New Roman"/>
          <w:sz w:val="28"/>
          <w:szCs w:val="28"/>
        </w:rPr>
        <w:t xml:space="preserve"> купли- продажи земельного участка №1 от 13.09.2022 года</w:t>
      </w:r>
      <w:r>
        <w:rPr>
          <w:rFonts w:ascii="Times New Roman" w:hAnsi="Times New Roman" w:cs="Times New Roman"/>
          <w:sz w:val="28"/>
          <w:szCs w:val="28"/>
        </w:rPr>
        <w:t>. Приложение 1</w:t>
      </w:r>
      <w:r w:rsidRPr="00EA4ED3">
        <w:rPr>
          <w:rFonts w:ascii="Times New Roman" w:hAnsi="Times New Roman" w:cs="Times New Roman"/>
          <w:sz w:val="28"/>
          <w:szCs w:val="28"/>
        </w:rPr>
        <w:t>.</w:t>
      </w:r>
    </w:p>
    <w:p w:rsidR="00EA4ED3" w:rsidRPr="00EA4ED3" w:rsidRDefault="00EA4ED3" w:rsidP="00EA4ED3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3"/>
        <w:rPr>
          <w:rFonts w:ascii="Times New Roman" w:hAnsi="Times New Roman" w:cs="Times New Roman"/>
          <w:sz w:val="28"/>
        </w:rPr>
      </w:pPr>
      <w:proofErr w:type="gramStart"/>
      <w:r w:rsidRPr="00EA4ED3">
        <w:rPr>
          <w:rFonts w:ascii="Times New Roman" w:hAnsi="Times New Roman" w:cs="Times New Roman"/>
          <w:sz w:val="28"/>
        </w:rPr>
        <w:t>Контроль за</w:t>
      </w:r>
      <w:proofErr w:type="gramEnd"/>
      <w:r w:rsidRPr="00EA4ED3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</w:t>
      </w:r>
    </w:p>
    <w:p w:rsidR="00EA4ED3" w:rsidRPr="00EA4ED3" w:rsidRDefault="00EA4ED3" w:rsidP="00EA4ED3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ED3">
        <w:rPr>
          <w:rFonts w:ascii="Times New Roman" w:hAnsi="Times New Roman" w:cs="Times New Roman"/>
          <w:sz w:val="28"/>
        </w:rPr>
        <w:t>Постановление вступает в силу со дня его подписания</w:t>
      </w:r>
      <w:r w:rsidRPr="00EA4ED3">
        <w:rPr>
          <w:rFonts w:ascii="Times New Roman" w:hAnsi="Times New Roman" w:cs="Times New Roman"/>
          <w:sz w:val="28"/>
          <w:szCs w:val="28"/>
        </w:rPr>
        <w:t xml:space="preserve"> и подлежит официальному обнародованию.</w:t>
      </w:r>
    </w:p>
    <w:p w:rsidR="00EA4ED3" w:rsidRP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A4ED3" w:rsidRP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A4ED3" w:rsidRP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A4ED3" w:rsidRP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A4ED3" w:rsidRP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D3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Д.М.Горбунова</w:t>
      </w:r>
    </w:p>
    <w:p w:rsidR="00EA4ED3" w:rsidRP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D3" w:rsidRDefault="003D1E06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района.</w:t>
      </w:r>
    </w:p>
    <w:p w:rsid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D3" w:rsidRDefault="00EA4ED3" w:rsidP="00EA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DC" w:rsidRDefault="00EA4ED3" w:rsidP="00EA4E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4E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D1E0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141DC" w:rsidRDefault="00E141DC" w:rsidP="00EA4E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4ED3" w:rsidRDefault="00E141DC" w:rsidP="00EA4E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D1E06">
        <w:rPr>
          <w:rFonts w:ascii="Times New Roman" w:hAnsi="Times New Roman" w:cs="Times New Roman"/>
          <w:sz w:val="28"/>
          <w:szCs w:val="28"/>
        </w:rPr>
        <w:t xml:space="preserve">   </w:t>
      </w:r>
      <w:r w:rsidR="00EA4ED3" w:rsidRPr="00EA4ED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D1E06" w:rsidRDefault="003D1E06" w:rsidP="003D1E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 4</w:t>
      </w:r>
      <w:r w:rsidR="00E141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3D1E06" w:rsidRPr="00EA4ED3" w:rsidRDefault="003D1E06" w:rsidP="003D1E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1</w:t>
      </w:r>
      <w:r w:rsidR="00E141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141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141D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4ED3" w:rsidRPr="00EA4ED3" w:rsidRDefault="00EA4ED3" w:rsidP="00EA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1848"/>
        <w:gridCol w:w="2182"/>
        <w:gridCol w:w="1387"/>
        <w:gridCol w:w="1075"/>
        <w:gridCol w:w="2050"/>
      </w:tblGrid>
      <w:tr w:rsidR="00EA4ED3" w:rsidRPr="00EA4ED3" w:rsidTr="003D1677">
        <w:tc>
          <w:tcPr>
            <w:tcW w:w="605" w:type="dxa"/>
          </w:tcPr>
          <w:p w:rsidR="00EA4ED3" w:rsidRPr="00EA4ED3" w:rsidRDefault="00EA4ED3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ED3">
              <w:rPr>
                <w:rFonts w:ascii="Times New Roman" w:hAnsi="Times New Roman" w:cs="Times New Roman"/>
              </w:rPr>
              <w:t>№/</w:t>
            </w:r>
            <w:proofErr w:type="spellStart"/>
            <w:proofErr w:type="gramStart"/>
            <w:r w:rsidRPr="00EA4E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206" w:type="dxa"/>
          </w:tcPr>
          <w:p w:rsidR="00EA4ED3" w:rsidRPr="00EA4ED3" w:rsidRDefault="00EA4ED3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E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67" w:type="dxa"/>
          </w:tcPr>
          <w:p w:rsidR="00EA4ED3" w:rsidRPr="00EA4ED3" w:rsidRDefault="00EA4ED3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ED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387" w:type="dxa"/>
          </w:tcPr>
          <w:p w:rsidR="00EA4ED3" w:rsidRPr="00EA4ED3" w:rsidRDefault="00EA4ED3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ED3">
              <w:rPr>
                <w:rFonts w:ascii="Times New Roman" w:hAnsi="Times New Roman" w:cs="Times New Roman"/>
              </w:rPr>
              <w:t>Кадастровая стоимость</w:t>
            </w:r>
          </w:p>
        </w:tc>
        <w:tc>
          <w:tcPr>
            <w:tcW w:w="1132" w:type="dxa"/>
          </w:tcPr>
          <w:p w:rsidR="00EA4ED3" w:rsidRPr="00EA4ED3" w:rsidRDefault="00EA4ED3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ED3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050" w:type="dxa"/>
          </w:tcPr>
          <w:p w:rsidR="00EA4ED3" w:rsidRPr="00EA4ED3" w:rsidRDefault="00EA4ED3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ED3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EA4ED3" w:rsidRPr="00EA4ED3" w:rsidTr="003D1677">
        <w:tc>
          <w:tcPr>
            <w:tcW w:w="605" w:type="dxa"/>
          </w:tcPr>
          <w:p w:rsidR="00EA4ED3" w:rsidRPr="00EA4ED3" w:rsidRDefault="00EA4ED3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EA4ED3" w:rsidRPr="00EA4ED3" w:rsidRDefault="00EA4ED3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EA4ED3" w:rsidRPr="00EA4ED3" w:rsidRDefault="00EA4ED3" w:rsidP="003D1E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A4ED3" w:rsidRPr="00EA4ED3" w:rsidRDefault="00EA4ED3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EA4ED3" w:rsidRPr="00EA4ED3" w:rsidRDefault="00EA4ED3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EA4ED3" w:rsidRPr="00EA4ED3" w:rsidRDefault="00EA4ED3" w:rsidP="003D16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ED3" w:rsidRPr="00EA4ED3" w:rsidTr="003D1677">
        <w:tc>
          <w:tcPr>
            <w:tcW w:w="605" w:type="dxa"/>
          </w:tcPr>
          <w:p w:rsidR="00EA4ED3" w:rsidRPr="00EA4ED3" w:rsidRDefault="00E141DC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6" w:type="dxa"/>
          </w:tcPr>
          <w:p w:rsidR="00EA4ED3" w:rsidRPr="00EA4ED3" w:rsidRDefault="00EA4ED3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E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67" w:type="dxa"/>
          </w:tcPr>
          <w:p w:rsidR="00EA4ED3" w:rsidRPr="00EA4ED3" w:rsidRDefault="00E141DC" w:rsidP="00A63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Оренбургская </w:t>
            </w:r>
            <w:proofErr w:type="spellStart"/>
            <w:r>
              <w:rPr>
                <w:rFonts w:ascii="Times New Roman" w:hAnsi="Times New Roman" w:cs="Times New Roman"/>
              </w:rPr>
              <w:t>область,Ташлинский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87" w:type="dxa"/>
          </w:tcPr>
          <w:p w:rsidR="00EA4ED3" w:rsidRPr="00EA4ED3" w:rsidRDefault="00E141DC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4217794,23</w:t>
            </w:r>
          </w:p>
        </w:tc>
        <w:tc>
          <w:tcPr>
            <w:tcW w:w="1132" w:type="dxa"/>
          </w:tcPr>
          <w:p w:rsidR="00EA4ED3" w:rsidRPr="00EA4ED3" w:rsidRDefault="00E141DC" w:rsidP="00EA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6399000</w:t>
            </w:r>
            <w:r w:rsidR="00EA4ED3" w:rsidRPr="00EA4ED3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050" w:type="dxa"/>
          </w:tcPr>
          <w:p w:rsidR="00EA4ED3" w:rsidRPr="00EA4ED3" w:rsidRDefault="00EA4ED3" w:rsidP="00E14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ED3">
              <w:rPr>
                <w:rFonts w:ascii="Times New Roman" w:hAnsi="Times New Roman" w:cs="Times New Roman"/>
              </w:rPr>
              <w:t>56:31:</w:t>
            </w:r>
            <w:r w:rsidR="00E141DC">
              <w:rPr>
                <w:rFonts w:ascii="Times New Roman" w:hAnsi="Times New Roman" w:cs="Times New Roman"/>
              </w:rPr>
              <w:t>0000000:2433</w:t>
            </w:r>
          </w:p>
        </w:tc>
      </w:tr>
    </w:tbl>
    <w:p w:rsidR="000E48B3" w:rsidRPr="00EA4ED3" w:rsidRDefault="000E48B3" w:rsidP="00EA4ED3">
      <w:pPr>
        <w:spacing w:after="0" w:line="240" w:lineRule="auto"/>
        <w:rPr>
          <w:rFonts w:ascii="Times New Roman" w:hAnsi="Times New Roman" w:cs="Times New Roman"/>
        </w:rPr>
      </w:pPr>
    </w:p>
    <w:sectPr w:rsidR="000E48B3" w:rsidRPr="00EA4ED3" w:rsidSect="00F424B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C41"/>
    <w:multiLevelType w:val="hybridMultilevel"/>
    <w:tmpl w:val="4AD42638"/>
    <w:lvl w:ilvl="0" w:tplc="6FCC5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B37FEC"/>
    <w:multiLevelType w:val="hybridMultilevel"/>
    <w:tmpl w:val="3662A5B4"/>
    <w:lvl w:ilvl="0" w:tplc="84620C6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12C5576"/>
    <w:multiLevelType w:val="multilevel"/>
    <w:tmpl w:val="81483F58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B47"/>
    <w:rsid w:val="00043007"/>
    <w:rsid w:val="000E48B3"/>
    <w:rsid w:val="0036476F"/>
    <w:rsid w:val="003D1677"/>
    <w:rsid w:val="003D1E06"/>
    <w:rsid w:val="00516D78"/>
    <w:rsid w:val="00801B47"/>
    <w:rsid w:val="0083367A"/>
    <w:rsid w:val="008844C7"/>
    <w:rsid w:val="00913113"/>
    <w:rsid w:val="0096541F"/>
    <w:rsid w:val="00A55F98"/>
    <w:rsid w:val="00A634ED"/>
    <w:rsid w:val="00B32699"/>
    <w:rsid w:val="00CE1FC6"/>
    <w:rsid w:val="00D33425"/>
    <w:rsid w:val="00E141DC"/>
    <w:rsid w:val="00EA4ED3"/>
    <w:rsid w:val="00F4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F424B0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42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424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Body Text"/>
    <w:basedOn w:val="a"/>
    <w:link w:val="a5"/>
    <w:semiHidden/>
    <w:unhideWhenUsed/>
    <w:rsid w:val="00F424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424B0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5">
    <w:name w:val="Style5"/>
    <w:basedOn w:val="a"/>
    <w:uiPriority w:val="99"/>
    <w:rsid w:val="00F424B0"/>
    <w:pPr>
      <w:widowControl w:val="0"/>
      <w:autoSpaceDE w:val="0"/>
      <w:autoSpaceDN w:val="0"/>
      <w:adjustRightInd w:val="0"/>
      <w:spacing w:after="0" w:line="343" w:lineRule="exact"/>
      <w:ind w:firstLine="835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424B0"/>
    <w:pPr>
      <w:widowControl w:val="0"/>
      <w:autoSpaceDE w:val="0"/>
      <w:autoSpaceDN w:val="0"/>
      <w:adjustRightInd w:val="0"/>
      <w:spacing w:after="0" w:line="326" w:lineRule="exact"/>
      <w:ind w:firstLine="840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424B0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4">
    <w:name w:val="Font Style24"/>
    <w:basedOn w:val="a0"/>
    <w:uiPriority w:val="99"/>
    <w:rsid w:val="00F424B0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rsid w:val="00EA4ED3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10">
    <w:name w:val="Style10"/>
    <w:basedOn w:val="a"/>
    <w:rsid w:val="00EA4ED3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A4E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15</cp:revision>
  <dcterms:created xsi:type="dcterms:W3CDTF">2016-08-11T09:36:00Z</dcterms:created>
  <dcterms:modified xsi:type="dcterms:W3CDTF">2022-09-19T09:10:00Z</dcterms:modified>
</cp:coreProperties>
</file>